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0E" w:rsidRDefault="00654617">
      <w:pPr>
        <w:pStyle w:val="a3"/>
        <w:spacing w:before="73"/>
        <w:ind w:left="786"/>
      </w:pPr>
      <w:proofErr w:type="gramStart"/>
      <w:r>
        <w:t>ТЕХНИЧЕСКОЕ  ЗАДАНИЕ</w:t>
      </w:r>
      <w:proofErr w:type="gramEnd"/>
    </w:p>
    <w:p w:rsidR="004D710E" w:rsidRDefault="00654617">
      <w:pPr>
        <w:pStyle w:val="a3"/>
        <w:ind w:left="846"/>
      </w:pPr>
      <w:r>
        <w:t>на закупку системы для комплексной оценки функции внешнего дыхания</w:t>
      </w:r>
    </w:p>
    <w:p w:rsidR="004D710E" w:rsidRDefault="00654617">
      <w:pPr>
        <w:pStyle w:val="a3"/>
        <w:ind w:left="102"/>
      </w:pPr>
      <w:r>
        <w:t>(спирометра</w:t>
      </w:r>
      <w:r w:rsidR="004E18DC">
        <w:t xml:space="preserve"> МАС-ПК</w:t>
      </w:r>
      <w:r>
        <w:t>)</w:t>
      </w:r>
    </w:p>
    <w:p w:rsidR="004D710E" w:rsidRDefault="004D710E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требования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Регистрационное удостоверение Министерства здравоохранения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tabs>
                <w:tab w:val="left" w:pos="1708"/>
                <w:tab w:val="left" w:pos="2392"/>
                <w:tab w:val="left" w:pos="2848"/>
                <w:tab w:val="left" w:pos="3668"/>
                <w:tab w:val="left" w:pos="4128"/>
                <w:tab w:val="left" w:pos="5172"/>
                <w:tab w:val="left" w:pos="5500"/>
                <w:tab w:val="left" w:pos="659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z w:val="24"/>
              </w:rPr>
              <w:tab/>
              <w:t>срок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  <w:t>месяцев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момента</w:t>
            </w:r>
            <w:r>
              <w:rPr>
                <w:sz w:val="24"/>
              </w:rPr>
              <w:tab/>
              <w:t>поставки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Инструкция пользователя на русском языке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Комплектация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 w:rsidP="00FE1A6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Спирометр </w:t>
            </w:r>
            <w:r w:rsidR="00DA4EE5">
              <w:rPr>
                <w:sz w:val="24"/>
              </w:rPr>
              <w:t>(приставка</w:t>
            </w:r>
            <w:r w:rsidR="00FE1A63">
              <w:rPr>
                <w:sz w:val="24"/>
              </w:rPr>
              <w:t xml:space="preserve"> к компьютеру</w:t>
            </w:r>
            <w:r w:rsidR="00DA4EE5">
              <w:rPr>
                <w:sz w:val="24"/>
              </w:rPr>
              <w:t xml:space="preserve">) </w:t>
            </w:r>
            <w:r>
              <w:rPr>
                <w:sz w:val="24"/>
              </w:rPr>
              <w:t>с многоразовым сенсором потока</w:t>
            </w:r>
            <w:r w:rsidR="00DA4EE5">
              <w:rPr>
                <w:sz w:val="24"/>
              </w:rPr>
              <w:t xml:space="preserve"> 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DA4EE5">
        <w:trPr>
          <w:trHeight w:val="276"/>
        </w:trPr>
        <w:tc>
          <w:tcPr>
            <w:tcW w:w="7621" w:type="dxa"/>
          </w:tcPr>
          <w:p w:rsidR="00DA4EE5" w:rsidRDefault="00DA4E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Персональный компьютер типа ноутбук</w:t>
            </w:r>
          </w:p>
        </w:tc>
        <w:tc>
          <w:tcPr>
            <w:tcW w:w="1950" w:type="dxa"/>
          </w:tcPr>
          <w:p w:rsidR="00DA4EE5" w:rsidRDefault="00DA4EE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Лазерный/матричный принтер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Калибровочное устройство 3л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Многоразовый пластиковый мундштук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Носовой зажим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DA4EE5" w:rsidP="00DA4EE5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Одноразовый картонный мун</w:t>
            </w:r>
            <w:r w:rsidRPr="00DA4EE5">
              <w:rPr>
                <w:sz w:val="24"/>
              </w:rPr>
              <w:t>дштук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DA4EE5" w:rsidP="00DA4EE5">
            <w:pPr>
              <w:pStyle w:val="TableParagraph"/>
              <w:ind w:left="108"/>
              <w:rPr>
                <w:sz w:val="20"/>
              </w:rPr>
            </w:pPr>
            <w:r w:rsidRPr="00DA4EE5">
              <w:rPr>
                <w:sz w:val="24"/>
              </w:rPr>
              <w:t>250 шт.</w:t>
            </w:r>
          </w:p>
        </w:tc>
      </w:tr>
      <w:tr w:rsidR="00DA4EE5">
        <w:trPr>
          <w:trHeight w:val="276"/>
        </w:trPr>
        <w:tc>
          <w:tcPr>
            <w:tcW w:w="7621" w:type="dxa"/>
          </w:tcPr>
          <w:p w:rsidR="00DA4EE5" w:rsidRDefault="00DA4EE5" w:rsidP="00DA4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Антибактериальный пульмонологический фильтр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DA4EE5" w:rsidRPr="00DA4EE5" w:rsidRDefault="00DA4EE5" w:rsidP="00DA4E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 w:rsidP="00DA4EE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Спирометр </w:t>
            </w:r>
            <w:r w:rsidR="00DA4EE5">
              <w:rPr>
                <w:sz w:val="24"/>
              </w:rPr>
              <w:t>(</w:t>
            </w:r>
            <w:r w:rsidR="00FE1A63">
              <w:rPr>
                <w:sz w:val="24"/>
              </w:rPr>
              <w:t>приставка к компьютеру</w:t>
            </w:r>
            <w:r w:rsidR="00DA4EE5">
              <w:rPr>
                <w:sz w:val="24"/>
              </w:rPr>
              <w:t xml:space="preserve">) - </w:t>
            </w:r>
            <w:r>
              <w:rPr>
                <w:sz w:val="24"/>
              </w:rPr>
              <w:t>для работы требуется персональный</w:t>
            </w:r>
            <w:r w:rsidR="00DA4EE5">
              <w:rPr>
                <w:sz w:val="24"/>
              </w:rPr>
              <w:t xml:space="preserve"> компьютер.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Двунаправленный сенсор потока типа «Трубка Флейша» с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подогреваемым чувствительным элементом 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рукояткой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многократной полной санобработки канала дыхания,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контактирующего с пациентом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использования стандартных одноразовых картонных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загубников и антибактериальных фильтров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Возможность обследования не менее 80 человек в день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5C3468">
            <w:pPr>
              <w:pStyle w:val="TableParagraph"/>
              <w:rPr>
                <w:sz w:val="24"/>
              </w:rPr>
            </w:pPr>
            <w:r w:rsidRPr="005C3468">
              <w:rPr>
                <w:sz w:val="24"/>
              </w:rPr>
              <w:t>Диапазон измерения объема воздуха от1 до 8л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93"/>
        </w:trPr>
        <w:tc>
          <w:tcPr>
            <w:tcW w:w="7621" w:type="dxa"/>
          </w:tcPr>
          <w:p w:rsidR="004D710E" w:rsidRDefault="005C3468" w:rsidP="00DA4EE5">
            <w:pPr>
              <w:pStyle w:val="TableParagraph"/>
              <w:spacing w:line="274" w:lineRule="exact"/>
              <w:rPr>
                <w:sz w:val="24"/>
              </w:rPr>
            </w:pPr>
            <w:r w:rsidRPr="005C3468">
              <w:rPr>
                <w:sz w:val="24"/>
              </w:rPr>
              <w:t xml:space="preserve">Пределы допускаемой относительной погрешности измерения объема воздуха при расходе воздуха от 0,8 до 1,6 л/с </w:t>
            </w:r>
            <w:r>
              <w:rPr>
                <w:sz w:val="24"/>
              </w:rPr>
              <w:t xml:space="preserve"> - </w:t>
            </w:r>
            <w:r w:rsidRPr="005C3468">
              <w:rPr>
                <w:sz w:val="24"/>
              </w:rPr>
              <w:t>± 5 %.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5C3468">
        <w:trPr>
          <w:trHeight w:val="293"/>
        </w:trPr>
        <w:tc>
          <w:tcPr>
            <w:tcW w:w="7621" w:type="dxa"/>
          </w:tcPr>
          <w:p w:rsidR="005C3468" w:rsidRPr="005C3468" w:rsidRDefault="005C3468" w:rsidP="00DA4EE5">
            <w:pPr>
              <w:pStyle w:val="TableParagraph"/>
              <w:spacing w:line="274" w:lineRule="exact"/>
              <w:rPr>
                <w:sz w:val="24"/>
              </w:rPr>
            </w:pPr>
            <w:r w:rsidRPr="005C3468">
              <w:rPr>
                <w:sz w:val="24"/>
              </w:rPr>
              <w:t>Пределы абсолютной погрешности задания временных интервалов для измерительных циклов ± 0,5 с</w:t>
            </w:r>
          </w:p>
        </w:tc>
        <w:tc>
          <w:tcPr>
            <w:tcW w:w="1950" w:type="dxa"/>
          </w:tcPr>
          <w:p w:rsidR="005C3468" w:rsidRDefault="005C34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менее 7 систем должных значений для возрастов от 4 до 90 лет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Автоматический выбор системы в зависимости от возраста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 расового фактора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прямой (без дополнительных промежуточных устройств)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печати протокола на серийном лазерном/матричном принтере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Печатный протокол исследования на одном листе формата А4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before="1" w:line="274" w:lineRule="exact"/>
              <w:ind w:right="1399"/>
              <w:rPr>
                <w:sz w:val="24"/>
              </w:rPr>
            </w:pPr>
            <w:r>
              <w:rPr>
                <w:sz w:val="24"/>
              </w:rPr>
              <w:t>Возможность конфигурирования протоколов исследования пользователем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 русского языка.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 и хранение данных пациента, включая фамилию, имя, отчество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Энергонезависимый архив емкостью не менее 50 000 исследований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Файл пациента (все измерения выбранного 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4D710E" w:rsidRDefault="004D710E">
      <w:pPr>
        <w:rPr>
          <w:sz w:val="24"/>
        </w:rPr>
        <w:sectPr w:rsidR="004D710E">
          <w:type w:val="continuous"/>
          <w:pgSz w:w="11900" w:h="16840"/>
          <w:pgMar w:top="10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Автоматический выбор лучшей попытки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Автоматическое формирование предварительного заключения по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функции дыхания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Автоматический контроль качества тестов с определением показателей </w:t>
            </w:r>
            <w:proofErr w:type="spellStart"/>
            <w:r>
              <w:rPr>
                <w:sz w:val="24"/>
              </w:rPr>
              <w:t>воспроизводимости</w:t>
            </w:r>
            <w:proofErr w:type="spellEnd"/>
            <w:r>
              <w:rPr>
                <w:sz w:val="24"/>
              </w:rPr>
              <w:t>, начала теста, окончания теста в соответствии с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указаниями ATS/ERS-2005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Звуковая сигнализация корректного завершения во время выполнения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маневров ЖЕЛ, ФЖЕЛ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Встроенная система подсказок - рекомендаций оператору для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корректного выполнения спирометрических тестов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 требуется ежедневная калибровка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Возможность экспорта данных измерений во внешние компьютерные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сети в форматах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, PDF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 w:rsidP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Передача данных в принтер через </w:t>
            </w:r>
            <w:r>
              <w:rPr>
                <w:sz w:val="24"/>
                <w:lang w:val="en-US"/>
              </w:rPr>
              <w:t>USB</w:t>
            </w:r>
            <w:r>
              <w:rPr>
                <w:sz w:val="24"/>
              </w:rPr>
              <w:t>-порт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Учет условий окружающей среды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7" w:right="17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Cпирометрия</w:t>
            </w:r>
            <w:proofErr w:type="spellEnd"/>
          </w:p>
        </w:tc>
      </w:tr>
      <w:tr w:rsidR="004D710E">
        <w:trPr>
          <w:trHeight w:val="828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811"/>
              <w:rPr>
                <w:sz w:val="24"/>
              </w:rPr>
            </w:pPr>
            <w:r>
              <w:rPr>
                <w:sz w:val="24"/>
              </w:rPr>
              <w:t>Измерение в режиме реального времени объемных, временных и скоростных параметров внешнего дыхания (вдоха и выдоха) с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приведением их к системе BTPS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331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Должны определяться следующие параметры функции внешнего дыхания:</w:t>
            </w:r>
          </w:p>
          <w:p w:rsidR="004D710E" w:rsidRDefault="0065461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ЖЕЛ (VС), Ровд (IRV), </w:t>
            </w:r>
            <w:proofErr w:type="spellStart"/>
            <w:r>
              <w:rPr>
                <w:sz w:val="24"/>
              </w:rPr>
              <w:t>Ровыд</w:t>
            </w:r>
            <w:proofErr w:type="spellEnd"/>
            <w:r>
              <w:rPr>
                <w:sz w:val="24"/>
              </w:rPr>
              <w:t xml:space="preserve"> (ERV), ДО (TV), МОД (MV), ЧД (BF),</w:t>
            </w:r>
          </w:p>
          <w:p w:rsidR="004D710E" w:rsidRDefault="0065461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ФЖЕЛ (FVC),</w:t>
            </w:r>
          </w:p>
          <w:p w:rsidR="004D710E" w:rsidRDefault="00654617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ОФВ1 (FEV1), ИТ (FEV1/VC), ОФВ1/ФЖЕЛ (FEV1/FVC), </w:t>
            </w:r>
            <w:proofErr w:type="spellStart"/>
            <w:r>
              <w:rPr>
                <w:sz w:val="24"/>
              </w:rPr>
              <w:t>ПОСвыд</w:t>
            </w:r>
            <w:proofErr w:type="spellEnd"/>
            <w:r>
              <w:rPr>
                <w:sz w:val="24"/>
              </w:rPr>
              <w:t xml:space="preserve"> (PEF), МОС25 (MEF75), МОС50 (MEF50), МОС75 (MEF25), СОС25-75 (FEF25-75, MMEF), </w:t>
            </w:r>
            <w:proofErr w:type="spellStart"/>
            <w:r>
              <w:rPr>
                <w:sz w:val="24"/>
              </w:rPr>
              <w:t>ПОСвд</w:t>
            </w:r>
            <w:proofErr w:type="spellEnd"/>
            <w:r>
              <w:rPr>
                <w:sz w:val="24"/>
              </w:rPr>
              <w:t>(PIF),</w:t>
            </w:r>
          </w:p>
          <w:p w:rsidR="004D710E" w:rsidRDefault="00654617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t>EVC, IVC, FEV 0,5, FEV 0,75, IC, FET, FEV 3, FEV 6, FIVC, FEV 0,5/VC, FEV 0,5/FVC, FEV 0,75/VC, FEV 0,75/FVC, FEV 3/FVC, FEV</w:t>
            </w:r>
          </w:p>
          <w:p w:rsidR="004D710E" w:rsidRDefault="00654617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3/VC, FEV 0,75/FEV 6, FEV 1/FEV 6, MEF/VC, MEF/FVC, FEF 50/VC, FEF 50/FVC, FIF 50/MEF 50, FIF 75%, FIF 50%, FIF 25%, FIV 1, FIV 1/FVC, MET, FET, MTT, TPEF, TPEF/FET , MVV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Графическое отображение процесса дыхания (вдоха и выдоха) в осях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«объем-время» и «поток-объем»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«Анимационный тест» для повышения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мотивации при проведении исследования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«</w:t>
            </w:r>
            <w:proofErr w:type="spellStart"/>
            <w:r>
              <w:rPr>
                <w:sz w:val="24"/>
              </w:rPr>
              <w:t>Бронходилатационный</w:t>
            </w:r>
            <w:proofErr w:type="spellEnd"/>
            <w:r>
              <w:rPr>
                <w:sz w:val="24"/>
              </w:rPr>
              <w:t xml:space="preserve"> тест»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 обеспечение «Провокационный тест»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«Тест с </w:t>
            </w:r>
            <w:proofErr w:type="spellStart"/>
            <w:r>
              <w:rPr>
                <w:sz w:val="24"/>
              </w:rPr>
              <w:t>физнагрузкой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Построение трендов результатов исследования в динамике всех и по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выбору исследователя (из файла 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Построение трендов основных показателей ФВД в сравнении с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физиологической нормой пациента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r>
              <w:rPr>
                <w:sz w:val="24"/>
              </w:rPr>
              <w:t>Программное обеспечение статистической обработки данных для выявления риска ХОБЛ (анализ ОФВ1, ОФВ1/ФЖЕЛ, ИКЧ из файла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Программное обеспечение статистической обработки данных для выявления отставаний физического развитии у детей (анализ ОФВ1 и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ЖЕЛ)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суточного </w:t>
            </w:r>
            <w:proofErr w:type="spellStart"/>
            <w:r>
              <w:rPr>
                <w:sz w:val="24"/>
              </w:rPr>
              <w:t>мониторирования</w:t>
            </w:r>
            <w:proofErr w:type="spellEnd"/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вентиляционной функции с построением астма-дневника (анализ ПОС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</w:tbl>
    <w:p w:rsidR="004D710E" w:rsidRDefault="004D710E">
      <w:pPr>
        <w:spacing w:line="267" w:lineRule="exact"/>
        <w:rPr>
          <w:sz w:val="24"/>
        </w:rPr>
        <w:sectPr w:rsidR="004D710E">
          <w:pgSz w:w="11900" w:h="16840"/>
          <w:pgMar w:top="11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 ОФВ1)</w:t>
            </w: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проведения </w:t>
            </w:r>
            <w:proofErr w:type="spellStart"/>
            <w:r>
              <w:rPr>
                <w:sz w:val="24"/>
              </w:rPr>
              <w:t>скрининговых</w:t>
            </w:r>
            <w:proofErr w:type="spellEnd"/>
            <w:r>
              <w:rPr>
                <w:sz w:val="24"/>
              </w:rPr>
              <w:t xml:space="preserve"> осмотров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для формирования групп респираторного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риска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  <w:tr w:rsidR="004D710E">
        <w:trPr>
          <w:trHeight w:val="2759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3342"/>
              <w:rPr>
                <w:sz w:val="24"/>
              </w:rPr>
            </w:pPr>
            <w:r>
              <w:rPr>
                <w:sz w:val="24"/>
              </w:rPr>
              <w:t xml:space="preserve">Следующие виды печатных протоколов: рутинное исследование ФВД; </w:t>
            </w:r>
            <w:proofErr w:type="spellStart"/>
            <w:r>
              <w:rPr>
                <w:sz w:val="24"/>
              </w:rPr>
              <w:t>бронходилатационная</w:t>
            </w:r>
            <w:proofErr w:type="spellEnd"/>
            <w:r>
              <w:rPr>
                <w:sz w:val="24"/>
              </w:rPr>
              <w:t xml:space="preserve"> проба; провокационная проба; функциональная проба;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сравнение;</w:t>
            </w:r>
          </w:p>
          <w:p w:rsidR="004D710E" w:rsidRDefault="00654617">
            <w:pPr>
              <w:pStyle w:val="TableParagraph"/>
              <w:spacing w:line="240" w:lineRule="auto"/>
              <w:ind w:right="4666"/>
              <w:rPr>
                <w:sz w:val="24"/>
              </w:rPr>
            </w:pPr>
            <w:r>
              <w:rPr>
                <w:sz w:val="24"/>
              </w:rPr>
              <w:t>динамическое наблюдение; регрессия;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профосмотр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);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астма-монитор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Электронный тест-опросник для оценки степени контроля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бронхиальной астмы: AСT - </w:t>
            </w:r>
            <w:proofErr w:type="spellStart"/>
            <w:r>
              <w:rPr>
                <w:sz w:val="24"/>
              </w:rPr>
              <w:t>Asthma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</w:t>
            </w:r>
            <w:r>
              <w:rPr>
                <w:sz w:val="24"/>
                <w:vertAlign w:val="superscript"/>
              </w:rPr>
              <w:t>ТМ</w:t>
            </w:r>
            <w:proofErr w:type="spellEnd"/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Электронный тест-опросник для оценки степени воздействия ХОБЛ: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САТ – СОРD </w:t>
            </w:r>
            <w:proofErr w:type="spellStart"/>
            <w:r>
              <w:rPr>
                <w:sz w:val="24"/>
              </w:rPr>
              <w:t>Assessment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Представление данных ФВД в наглядном графическом виде для их</w:t>
            </w:r>
          </w:p>
          <w:p w:rsidR="004D710E" w:rsidRDefault="00654617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оценки по принципу «с одного взгляда» без анализа числовых данных и графиков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Опция </w:t>
            </w:r>
            <w:proofErr w:type="spellStart"/>
            <w:r>
              <w:rPr>
                <w:sz w:val="24"/>
              </w:rPr>
              <w:t>пульсоксиметрии</w:t>
            </w:r>
            <w:proofErr w:type="spellEnd"/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</w:tbl>
    <w:p w:rsidR="004D710E" w:rsidRDefault="004D710E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4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Опция </w:t>
            </w:r>
            <w:proofErr w:type="spellStart"/>
            <w:r>
              <w:rPr>
                <w:b/>
                <w:sz w:val="24"/>
              </w:rPr>
              <w:t>пульсоксиметрии</w:t>
            </w:r>
            <w:proofErr w:type="spellEnd"/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раздельной и совместной записи спирограммы и </w:t>
            </w:r>
            <w:proofErr w:type="spellStart"/>
            <w:r>
              <w:rPr>
                <w:sz w:val="24"/>
              </w:rPr>
              <w:t>фотоплетизмограммы</w:t>
            </w:r>
            <w:proofErr w:type="spellEnd"/>
            <w:r>
              <w:rPr>
                <w:sz w:val="24"/>
              </w:rPr>
              <w:t xml:space="preserve"> с указанием значений SрO2 и ЧСС в стандартном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протоколе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 измерений в состоянии покоя, и гипервентиляции с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оценкой воздействия этих проб на показатель SPO2 и ЧСС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1379"/>
        </w:trPr>
        <w:tc>
          <w:tcPr>
            <w:tcW w:w="7621" w:type="dxa"/>
          </w:tcPr>
          <w:p w:rsidR="004D710E" w:rsidRDefault="00654617">
            <w:pPr>
              <w:pStyle w:val="TableParagraph"/>
              <w:tabs>
                <w:tab w:val="left" w:pos="1590"/>
                <w:tab w:val="left" w:pos="3357"/>
                <w:tab w:val="left" w:pos="4109"/>
                <w:tab w:val="left" w:pos="633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  <w:t>измеряться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рассчитываться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следующие </w:t>
            </w:r>
            <w:r>
              <w:rPr>
                <w:sz w:val="24"/>
              </w:rPr>
              <w:t>параметры</w:t>
            </w:r>
            <w:r w:rsidR="00FE1A63">
              <w:rPr>
                <w:sz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</w:rPr>
              <w:t>пульсоксиметрии</w:t>
            </w:r>
            <w:proofErr w:type="spellEnd"/>
            <w:r>
              <w:rPr>
                <w:sz w:val="24"/>
              </w:rPr>
              <w:t>: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 (TV), МОД (MV), ЧД (BF), 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ср (SpO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avrg), SpO</w:t>
            </w:r>
            <w:r>
              <w:rPr>
                <w:sz w:val="24"/>
                <w:vertAlign w:val="subscript"/>
              </w:rPr>
              <w:t>2</w:t>
            </w:r>
            <w:proofErr w:type="gramStart"/>
            <w:r>
              <w:rPr>
                <w:sz w:val="24"/>
              </w:rPr>
              <w:t xml:space="preserve">мин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min),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макс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max),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ЧССср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(HF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avrg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ЧССмин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(HF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ЧССмакс</w:t>
            </w:r>
            <w:proofErr w:type="spellEnd"/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(HF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ИНПср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avrg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ИНПмин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ИНПмакс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 измерения 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: 50-100%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Диапазон измерения Частоты Пульса: 25-240 уд./мин.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2865"/>
              <w:rPr>
                <w:sz w:val="24"/>
              </w:rPr>
            </w:pPr>
            <w:r>
              <w:rPr>
                <w:sz w:val="24"/>
              </w:rPr>
              <w:t>Следующие виды печатных протоколов: Рутинный ФВД с результатами SPO2 и ЧСС;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Пульсоксиметрия</w:t>
            </w:r>
            <w:proofErr w:type="spellEnd"/>
            <w:r>
              <w:rPr>
                <w:sz w:val="24"/>
              </w:rPr>
              <w:t xml:space="preserve"> одновременно с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5502F9" w:rsidRDefault="005502F9"/>
    <w:sectPr w:rsidR="005502F9">
      <w:pgSz w:w="11900" w:h="16840"/>
      <w:pgMar w:top="11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E"/>
    <w:rsid w:val="00325E2E"/>
    <w:rsid w:val="004D710E"/>
    <w:rsid w:val="004E18DC"/>
    <w:rsid w:val="005502F9"/>
    <w:rsid w:val="005C3468"/>
    <w:rsid w:val="00654617"/>
    <w:rsid w:val="00DA4EE5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C2F5"/>
  <w15:docId w15:val="{B47A9F16-BF3B-4B60-87E7-4E8E6C25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right="786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tz_avt_bel..doc</vt:lpstr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tz_avt_bel..doc</dc:title>
  <dc:creator>Tatsiana</dc:creator>
  <cp:lastModifiedBy>Olga Shanditseva</cp:lastModifiedBy>
  <cp:revision>4</cp:revision>
  <dcterms:created xsi:type="dcterms:W3CDTF">2020-05-19T06:17:00Z</dcterms:created>
  <dcterms:modified xsi:type="dcterms:W3CDTF">2020-05-19T06:52:00Z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2020-02-04T00:00:00Z</vt:filetime>
  </property>
</Properties>
</file>